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7095" w14:textId="61365CC5" w:rsidR="00884470" w:rsidRDefault="00534E37" w:rsidP="00884470">
      <w:r>
        <w:t>L. dz. 1/2025</w:t>
      </w:r>
      <w:r w:rsidR="00E843C1">
        <w:t xml:space="preserve"> </w:t>
      </w:r>
      <w:r w:rsidR="00884470" w:rsidRPr="00312DD9">
        <w:t xml:space="preserve">                                           </w:t>
      </w:r>
      <w:r w:rsidR="00E843C1">
        <w:t xml:space="preserve">                           </w:t>
      </w:r>
      <w:r w:rsidR="00884470" w:rsidRPr="00312DD9">
        <w:t xml:space="preserve"> </w:t>
      </w:r>
      <w:r w:rsidR="00E843C1">
        <w:t xml:space="preserve">        </w:t>
      </w:r>
      <w:r w:rsidR="00687AAB">
        <w:t xml:space="preserve">    Warszawa, dnia </w:t>
      </w:r>
      <w:r w:rsidR="00783F01" w:rsidRPr="00783F01">
        <w:rPr>
          <w:b/>
        </w:rPr>
        <w:t>25.03</w:t>
      </w:r>
      <w:r w:rsidR="00687AAB" w:rsidRPr="00687AAB">
        <w:rPr>
          <w:b/>
        </w:rPr>
        <w:t>.</w:t>
      </w:r>
      <w:r w:rsidR="000910BC" w:rsidRPr="00687AAB">
        <w:rPr>
          <w:b/>
        </w:rPr>
        <w:t>20</w:t>
      </w:r>
      <w:r w:rsidR="00783F01">
        <w:rPr>
          <w:b/>
        </w:rPr>
        <w:t>25</w:t>
      </w:r>
      <w:r w:rsidR="00884470" w:rsidRPr="00312DD9">
        <w:t xml:space="preserve"> r.</w:t>
      </w:r>
    </w:p>
    <w:p w14:paraId="6998177B" w14:textId="1422DA39" w:rsidR="00E032D5" w:rsidRDefault="00E032D5" w:rsidP="00884470">
      <w:r>
        <w:t xml:space="preserve">                                                                                                         </w:t>
      </w:r>
    </w:p>
    <w:p w14:paraId="7BA0EF64" w14:textId="77777777" w:rsidR="00E032D5" w:rsidRDefault="00E032D5" w:rsidP="00E032D5">
      <w:r>
        <w:t xml:space="preserve">                                                                                              </w:t>
      </w:r>
    </w:p>
    <w:p w14:paraId="4EA204CE" w14:textId="77777777" w:rsidR="00E032D5" w:rsidRDefault="00E032D5" w:rsidP="00E032D5"/>
    <w:p w14:paraId="116A96AF" w14:textId="56D43C19" w:rsidR="00884470" w:rsidRPr="00510BE7" w:rsidRDefault="00E032D5" w:rsidP="00127826">
      <w:pPr>
        <w:rPr>
          <w:rFonts w:cs="Times New Roman"/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510BE7">
        <w:rPr>
          <w:sz w:val="28"/>
          <w:szCs w:val="28"/>
        </w:rPr>
        <w:t>Koleżanki i Koledzy</w:t>
      </w:r>
      <w:r w:rsidR="00FD0C97" w:rsidRPr="00510BE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E44441" wp14:editId="2A1B3952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829175" cy="5998845"/>
            <wp:effectExtent l="0" t="0" r="0" b="1905"/>
            <wp:wrapNone/>
            <wp:docPr id="6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70000" contrast="-70000"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1200" cy="6001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236B6D" w14:textId="77777777" w:rsidR="00884470" w:rsidRDefault="00884470" w:rsidP="00884470">
      <w:pPr>
        <w:rPr>
          <w:rFonts w:cs="Times New Roman"/>
        </w:rPr>
      </w:pPr>
    </w:p>
    <w:p w14:paraId="06DD02C0" w14:textId="77777777" w:rsidR="00884470" w:rsidRPr="00681C0D" w:rsidRDefault="00884470" w:rsidP="00884470">
      <w:pPr>
        <w:rPr>
          <w:rFonts w:cs="Times New Roman"/>
        </w:rPr>
      </w:pPr>
      <w:r w:rsidRPr="00681C0D">
        <w:rPr>
          <w:rFonts w:cs="Times New Roman"/>
        </w:rPr>
        <w:t xml:space="preserve"> </w:t>
      </w:r>
    </w:p>
    <w:p w14:paraId="67BF4488" w14:textId="756E5D16" w:rsidR="00884470" w:rsidRPr="008C3CF4" w:rsidRDefault="00884470" w:rsidP="00884470">
      <w:pPr>
        <w:ind w:firstLine="708"/>
        <w:rPr>
          <w:rFonts w:cs="Times New Roman"/>
          <w:b/>
        </w:rPr>
      </w:pPr>
      <w:r w:rsidRPr="008C3CF4">
        <w:rPr>
          <w:rFonts w:cs="Times New Roman"/>
        </w:rPr>
        <w:t xml:space="preserve">Zarząd Towarzystwa Uniwersytetu Trzeciego Wieku im. Prezydenta Stanisława Wojciechowskiego w Ursusie, działając na podstawie § 15 ust.2 Statutu Towarzystwa zwołuje </w:t>
      </w:r>
      <w:r w:rsidRPr="006A3AB8">
        <w:rPr>
          <w:rFonts w:cs="Times New Roman"/>
          <w:u w:val="single"/>
        </w:rPr>
        <w:t>Walne</w:t>
      </w:r>
      <w:r w:rsidRPr="008C3CF4">
        <w:rPr>
          <w:rFonts w:cs="Times New Roman"/>
        </w:rPr>
        <w:t xml:space="preserve"> </w:t>
      </w:r>
      <w:r w:rsidRPr="006A3AB8">
        <w:rPr>
          <w:rFonts w:cs="Times New Roman"/>
          <w:u w:val="single"/>
        </w:rPr>
        <w:t>Z</w:t>
      </w:r>
      <w:r w:rsidR="000910BC">
        <w:rPr>
          <w:rFonts w:cs="Times New Roman"/>
          <w:u w:val="single"/>
        </w:rPr>
        <w:t>ebranie Sprawoz</w:t>
      </w:r>
      <w:r w:rsidR="001B0C2A">
        <w:rPr>
          <w:rFonts w:cs="Times New Roman"/>
          <w:u w:val="single"/>
        </w:rPr>
        <w:t>dawczo - Wyborcze</w:t>
      </w:r>
      <w:r w:rsidRPr="006A3AB8">
        <w:rPr>
          <w:rFonts w:cs="Times New Roman"/>
          <w:u w:val="single"/>
        </w:rPr>
        <w:t xml:space="preserve"> Członków</w:t>
      </w:r>
      <w:r w:rsidRPr="008C3CF4">
        <w:rPr>
          <w:rFonts w:cs="Times New Roman"/>
        </w:rPr>
        <w:t xml:space="preserve"> na dzień  </w:t>
      </w:r>
      <w:r w:rsidR="00534E37">
        <w:rPr>
          <w:rFonts w:cs="Times New Roman"/>
          <w:b/>
        </w:rPr>
        <w:t>10.</w:t>
      </w:r>
      <w:r w:rsidR="00186047">
        <w:rPr>
          <w:rFonts w:cs="Times New Roman"/>
          <w:b/>
        </w:rPr>
        <w:t>04</w:t>
      </w:r>
      <w:r w:rsidR="00737BEE">
        <w:rPr>
          <w:rFonts w:cs="Times New Roman"/>
          <w:b/>
        </w:rPr>
        <w:t>.</w:t>
      </w:r>
      <w:r w:rsidR="000910BC">
        <w:rPr>
          <w:rFonts w:cs="Times New Roman"/>
          <w:b/>
        </w:rPr>
        <w:t xml:space="preserve"> 20</w:t>
      </w:r>
      <w:r w:rsidR="00534E37">
        <w:rPr>
          <w:rFonts w:cs="Times New Roman"/>
          <w:b/>
        </w:rPr>
        <w:t>25</w:t>
      </w:r>
      <w:r w:rsidRPr="008C3CF4">
        <w:rPr>
          <w:rFonts w:cs="Times New Roman"/>
          <w:b/>
        </w:rPr>
        <w:t xml:space="preserve"> r.</w:t>
      </w:r>
      <w:r w:rsidRPr="008C3CF4">
        <w:rPr>
          <w:rFonts w:cs="Times New Roman"/>
        </w:rPr>
        <w:t xml:space="preserve"> </w:t>
      </w:r>
      <w:r w:rsidR="00534E37">
        <w:rPr>
          <w:rFonts w:cs="Times New Roman"/>
          <w:b/>
        </w:rPr>
        <w:t>o godz. 13</w:t>
      </w:r>
      <w:r w:rsidRPr="008C3CF4">
        <w:rPr>
          <w:rFonts w:cs="Times New Roman"/>
          <w:b/>
        </w:rPr>
        <w:t>.00.</w:t>
      </w:r>
    </w:p>
    <w:p w14:paraId="2FB50BDF" w14:textId="77777777" w:rsidR="00884470" w:rsidRPr="00EC515E" w:rsidRDefault="00884470" w:rsidP="00884470">
      <w:pPr>
        <w:ind w:firstLine="708"/>
        <w:rPr>
          <w:rFonts w:cs="Times New Roman"/>
          <w:sz w:val="16"/>
          <w:szCs w:val="16"/>
        </w:rPr>
      </w:pPr>
    </w:p>
    <w:p w14:paraId="4F952428" w14:textId="627A8DD0" w:rsidR="00884470" w:rsidRPr="008C3CF4" w:rsidRDefault="00884470" w:rsidP="00884470">
      <w:pPr>
        <w:ind w:firstLine="708"/>
        <w:rPr>
          <w:rFonts w:cs="Times New Roman"/>
          <w:sz w:val="20"/>
          <w:szCs w:val="20"/>
        </w:rPr>
      </w:pPr>
      <w:r w:rsidRPr="008C3CF4">
        <w:rPr>
          <w:rFonts w:cs="Times New Roman"/>
        </w:rPr>
        <w:t xml:space="preserve"> </w:t>
      </w:r>
      <w:r w:rsidRPr="008C3CF4">
        <w:rPr>
          <w:rFonts w:cs="Times New Roman"/>
          <w:sz w:val="20"/>
          <w:szCs w:val="20"/>
        </w:rPr>
        <w:t>W przypadku braku kworum do podjęcia Uchwał w pierwszym terminie (§ 14 ust.4</w:t>
      </w:r>
      <w:r w:rsidR="00F513C8">
        <w:rPr>
          <w:rFonts w:cs="Times New Roman"/>
          <w:sz w:val="20"/>
          <w:szCs w:val="20"/>
        </w:rPr>
        <w:t xml:space="preserve"> i 5 oraz § 15 ust.2) </w:t>
      </w:r>
      <w:r w:rsidRPr="008C3CF4">
        <w:rPr>
          <w:rFonts w:cs="Times New Roman"/>
          <w:sz w:val="20"/>
          <w:szCs w:val="20"/>
        </w:rPr>
        <w:t xml:space="preserve"> Statutu) zebranie odbędzie się w drugim terminie po upływie 30 minutowego oczekiwania</w:t>
      </w:r>
      <w:r>
        <w:rPr>
          <w:rFonts w:cs="Times New Roman"/>
          <w:sz w:val="20"/>
          <w:szCs w:val="20"/>
        </w:rPr>
        <w:t xml:space="preserve"> </w:t>
      </w:r>
      <w:r w:rsidRPr="008C3CF4">
        <w:rPr>
          <w:rFonts w:cs="Times New Roman"/>
          <w:sz w:val="20"/>
          <w:szCs w:val="20"/>
        </w:rPr>
        <w:t>(§ 14 ust.</w:t>
      </w:r>
      <w:r>
        <w:rPr>
          <w:rFonts w:cs="Times New Roman"/>
          <w:sz w:val="20"/>
          <w:szCs w:val="20"/>
        </w:rPr>
        <w:t>5</w:t>
      </w:r>
      <w:r w:rsidRPr="008C3CF4">
        <w:rPr>
          <w:rFonts w:cs="Times New Roman"/>
          <w:sz w:val="20"/>
          <w:szCs w:val="20"/>
        </w:rPr>
        <w:t xml:space="preserve"> Statutu)  </w:t>
      </w:r>
      <w:r w:rsidRPr="008C3CF4">
        <w:rPr>
          <w:rFonts w:cs="Times New Roman"/>
          <w:b/>
          <w:sz w:val="20"/>
          <w:szCs w:val="20"/>
        </w:rPr>
        <w:t>tj.</w:t>
      </w:r>
      <w:r w:rsidRPr="008C3CF4">
        <w:rPr>
          <w:rFonts w:cs="Times New Roman"/>
          <w:sz w:val="20"/>
          <w:szCs w:val="20"/>
        </w:rPr>
        <w:t xml:space="preserve"> </w:t>
      </w:r>
      <w:r w:rsidRPr="008C3CF4">
        <w:rPr>
          <w:rFonts w:cs="Times New Roman"/>
          <w:b/>
          <w:sz w:val="20"/>
          <w:szCs w:val="20"/>
        </w:rPr>
        <w:t>o godz. 1</w:t>
      </w:r>
      <w:r w:rsidR="005D05BD">
        <w:rPr>
          <w:rFonts w:cs="Times New Roman"/>
          <w:b/>
          <w:sz w:val="20"/>
          <w:szCs w:val="20"/>
        </w:rPr>
        <w:t>3</w:t>
      </w:r>
      <w:r w:rsidRPr="008C3CF4">
        <w:rPr>
          <w:rFonts w:cs="Times New Roman"/>
          <w:b/>
          <w:sz w:val="20"/>
          <w:szCs w:val="20"/>
        </w:rPr>
        <w:t>.30</w:t>
      </w:r>
      <w:r w:rsidRPr="008C3CF4">
        <w:rPr>
          <w:rFonts w:cs="Times New Roman"/>
          <w:sz w:val="20"/>
          <w:szCs w:val="20"/>
        </w:rPr>
        <w:t xml:space="preserve"> i niezależnie od ilości obecnych członków – zebranie będzie władne do podejmowania Uchwał. </w:t>
      </w:r>
    </w:p>
    <w:p w14:paraId="2798EA93" w14:textId="77777777" w:rsidR="00884470" w:rsidRPr="00EC515E" w:rsidRDefault="00884470" w:rsidP="00884470">
      <w:pPr>
        <w:ind w:firstLine="708"/>
        <w:rPr>
          <w:rFonts w:cs="Times New Roman"/>
          <w:sz w:val="16"/>
          <w:szCs w:val="16"/>
        </w:rPr>
      </w:pPr>
    </w:p>
    <w:p w14:paraId="306BCD4A" w14:textId="7BE8E0A7" w:rsidR="00884470" w:rsidRPr="008C3CF4" w:rsidRDefault="00884470" w:rsidP="00884470">
      <w:pPr>
        <w:ind w:firstLine="708"/>
        <w:rPr>
          <w:rFonts w:cs="Times New Roman"/>
        </w:rPr>
      </w:pPr>
      <w:r w:rsidRPr="008C3CF4">
        <w:rPr>
          <w:rFonts w:cs="Times New Roman"/>
        </w:rPr>
        <w:t xml:space="preserve">Walne Zebranie Członków odbędzie się w sali </w:t>
      </w:r>
      <w:r w:rsidR="00534E37" w:rsidRPr="00534E37">
        <w:rPr>
          <w:rFonts w:cs="Times New Roman"/>
          <w:b/>
        </w:rPr>
        <w:t>RSM ul. Sosnkowskiego 11 wejście B I piętro</w:t>
      </w:r>
    </w:p>
    <w:p w14:paraId="32AF5917" w14:textId="77777777" w:rsidR="00884470" w:rsidRPr="00EC515E" w:rsidRDefault="00884470" w:rsidP="00884470">
      <w:pPr>
        <w:ind w:firstLine="708"/>
        <w:rPr>
          <w:rFonts w:cs="Times New Roman"/>
          <w:sz w:val="16"/>
          <w:szCs w:val="16"/>
        </w:rPr>
      </w:pPr>
    </w:p>
    <w:p w14:paraId="0BF98C98" w14:textId="77777777" w:rsidR="00884470" w:rsidRDefault="00884470" w:rsidP="00884470">
      <w:pPr>
        <w:rPr>
          <w:rFonts w:cs="Times New Roman"/>
        </w:rPr>
      </w:pPr>
      <w:r w:rsidRPr="00681C0D">
        <w:rPr>
          <w:rFonts w:cs="Times New Roman"/>
        </w:rPr>
        <w:t>Proponowany porządek obrad Walnego Zebrania Członków Towarzystwa TUTW:</w:t>
      </w:r>
    </w:p>
    <w:p w14:paraId="7F935066" w14:textId="77777777" w:rsidR="00884470" w:rsidRDefault="00884470" w:rsidP="00884470">
      <w:pPr>
        <w:rPr>
          <w:rFonts w:cs="Times New Roman"/>
          <w:sz w:val="20"/>
          <w:szCs w:val="20"/>
        </w:rPr>
      </w:pPr>
    </w:p>
    <w:p w14:paraId="51804733" w14:textId="3043C62C" w:rsidR="00884470" w:rsidRPr="006A3AB8" w:rsidRDefault="00CB549D" w:rsidP="00011742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Otwarcie Zebrania.</w:t>
      </w:r>
    </w:p>
    <w:p w14:paraId="413849F7" w14:textId="77777777" w:rsidR="00884470" w:rsidRPr="006A3AB8" w:rsidRDefault="00884470" w:rsidP="00884470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cs="Times New Roman"/>
          <w:sz w:val="18"/>
          <w:szCs w:val="18"/>
        </w:rPr>
      </w:pPr>
      <w:r w:rsidRPr="006A3AB8">
        <w:rPr>
          <w:rFonts w:cs="Times New Roman"/>
          <w:sz w:val="18"/>
          <w:szCs w:val="18"/>
        </w:rPr>
        <w:t>Wybór Prezydium Zebrania (Przewodniczącego, Sekretarza i Protokolanta).</w:t>
      </w:r>
    </w:p>
    <w:p w14:paraId="277A6BCA" w14:textId="3DB51D44" w:rsidR="00884470" w:rsidRPr="006A3AB8" w:rsidRDefault="00011742" w:rsidP="00011742">
      <w:pPr>
        <w:widowControl/>
        <w:suppressAutoHyphens w:val="0"/>
        <w:autoSpaceDN/>
        <w:ind w:left="360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3.     </w:t>
      </w:r>
      <w:r w:rsidR="00884470" w:rsidRPr="006A3AB8">
        <w:rPr>
          <w:rFonts w:cs="Times New Roman"/>
          <w:sz w:val="18"/>
          <w:szCs w:val="18"/>
        </w:rPr>
        <w:t>Przyjęcie porządku Obrad Walnego Zebrania Członków.</w:t>
      </w:r>
    </w:p>
    <w:p w14:paraId="1E85DCCE" w14:textId="6BE310C7" w:rsidR="00884470" w:rsidRPr="006A3AB8" w:rsidRDefault="00011742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4.     </w:t>
      </w:r>
      <w:r w:rsidR="00884470" w:rsidRPr="006A3AB8">
        <w:rPr>
          <w:rFonts w:cs="Times New Roman"/>
          <w:sz w:val="18"/>
          <w:szCs w:val="18"/>
        </w:rPr>
        <w:t xml:space="preserve">Przyjęcie Regulaminu Obrad Walnego Zebrania </w:t>
      </w:r>
      <w:r w:rsidR="000910BC">
        <w:rPr>
          <w:rFonts w:cs="Times New Roman"/>
          <w:sz w:val="18"/>
          <w:szCs w:val="18"/>
        </w:rPr>
        <w:t xml:space="preserve">Członków </w:t>
      </w:r>
      <w:r w:rsidR="00CB549D">
        <w:rPr>
          <w:rFonts w:cs="Times New Roman"/>
          <w:sz w:val="18"/>
          <w:szCs w:val="18"/>
        </w:rPr>
        <w:t>TUTW.</w:t>
      </w:r>
    </w:p>
    <w:p w14:paraId="10749C10" w14:textId="034BEE10" w:rsidR="00884470" w:rsidRPr="006A3AB8" w:rsidRDefault="00011742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5.  </w:t>
      </w:r>
      <w:r w:rsidR="006E6775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 </w:t>
      </w:r>
      <w:r w:rsidR="00884470" w:rsidRPr="006A3AB8">
        <w:rPr>
          <w:rFonts w:cs="Times New Roman"/>
          <w:sz w:val="18"/>
          <w:szCs w:val="18"/>
        </w:rPr>
        <w:t>Wybór Komisji Mandatowo-Skrutacyjnej.</w:t>
      </w:r>
    </w:p>
    <w:p w14:paraId="6493C164" w14:textId="5557C558" w:rsidR="00884470" w:rsidRDefault="00011742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6.   </w:t>
      </w:r>
      <w:r w:rsidR="00114A03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="00114A03">
        <w:rPr>
          <w:rFonts w:cs="Times New Roman"/>
          <w:sz w:val="18"/>
          <w:szCs w:val="18"/>
        </w:rPr>
        <w:t>W</w:t>
      </w:r>
      <w:r w:rsidR="00884470" w:rsidRPr="006A3AB8">
        <w:rPr>
          <w:rFonts w:cs="Times New Roman"/>
          <w:sz w:val="18"/>
          <w:szCs w:val="18"/>
        </w:rPr>
        <w:t>ybór Komisji Uchwał i Wniosków.</w:t>
      </w:r>
      <w:r w:rsidR="001066AD">
        <w:rPr>
          <w:rFonts w:cs="Times New Roman"/>
          <w:sz w:val="18"/>
          <w:szCs w:val="18"/>
        </w:rPr>
        <w:t xml:space="preserve"> </w:t>
      </w:r>
    </w:p>
    <w:p w14:paraId="246A93AA" w14:textId="5122DFC1" w:rsidR="00884470" w:rsidRDefault="00186047" w:rsidP="00DC76F4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</w:t>
      </w:r>
      <w:r w:rsidR="00884470" w:rsidRPr="006A3AB8">
        <w:rPr>
          <w:rFonts w:cs="Times New Roman"/>
          <w:sz w:val="18"/>
          <w:szCs w:val="18"/>
        </w:rPr>
        <w:t xml:space="preserve"> </w:t>
      </w:r>
      <w:r w:rsidR="001066AD">
        <w:rPr>
          <w:rFonts w:cs="Times New Roman"/>
          <w:sz w:val="18"/>
          <w:szCs w:val="18"/>
        </w:rPr>
        <w:t xml:space="preserve"> </w:t>
      </w:r>
      <w:r w:rsidR="00510BE7">
        <w:rPr>
          <w:rFonts w:cs="Times New Roman"/>
          <w:sz w:val="18"/>
          <w:szCs w:val="18"/>
        </w:rPr>
        <w:t xml:space="preserve">   </w:t>
      </w:r>
      <w:r>
        <w:rPr>
          <w:rFonts w:cs="Times New Roman"/>
          <w:sz w:val="18"/>
          <w:szCs w:val="18"/>
        </w:rPr>
        <w:t xml:space="preserve">7. </w:t>
      </w:r>
      <w:r w:rsidR="00510BE7">
        <w:rPr>
          <w:rFonts w:cs="Times New Roman"/>
          <w:sz w:val="18"/>
          <w:szCs w:val="18"/>
        </w:rPr>
        <w:t xml:space="preserve">  </w:t>
      </w:r>
      <w:r w:rsidR="00DC76F4">
        <w:rPr>
          <w:rFonts w:cs="Times New Roman"/>
          <w:sz w:val="18"/>
          <w:szCs w:val="18"/>
        </w:rPr>
        <w:t xml:space="preserve"> </w:t>
      </w:r>
      <w:r w:rsidR="001066AD">
        <w:rPr>
          <w:rFonts w:cs="Times New Roman"/>
          <w:sz w:val="18"/>
          <w:szCs w:val="18"/>
        </w:rPr>
        <w:t xml:space="preserve"> </w:t>
      </w:r>
      <w:r w:rsidR="00884470" w:rsidRPr="006A3AB8">
        <w:rPr>
          <w:rFonts w:cs="Times New Roman"/>
          <w:sz w:val="18"/>
          <w:szCs w:val="18"/>
        </w:rPr>
        <w:t>Przedstawienie sprawozdania finansowego i merytorycznego z dział</w:t>
      </w:r>
      <w:r>
        <w:rPr>
          <w:rFonts w:cs="Times New Roman"/>
          <w:sz w:val="18"/>
          <w:szCs w:val="18"/>
        </w:rPr>
        <w:t xml:space="preserve">alności Zarządu </w:t>
      </w:r>
      <w:r w:rsidR="00534E37">
        <w:rPr>
          <w:rFonts w:cs="Times New Roman"/>
          <w:sz w:val="18"/>
          <w:szCs w:val="18"/>
        </w:rPr>
        <w:t>TUTW za rok 2024</w:t>
      </w:r>
      <w:r w:rsidR="00884470" w:rsidRPr="006A3AB8">
        <w:rPr>
          <w:rFonts w:cs="Times New Roman"/>
          <w:sz w:val="18"/>
          <w:szCs w:val="18"/>
        </w:rPr>
        <w:t>.</w:t>
      </w:r>
    </w:p>
    <w:p w14:paraId="2A34F14C" w14:textId="4C7C18DA" w:rsidR="002A6124" w:rsidRDefault="002A6124" w:rsidP="00DC76F4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8.     Przyjęcie sprawozdania finansowego i merytorycznego Zarządu TUTW</w:t>
      </w:r>
    </w:p>
    <w:p w14:paraId="5E410153" w14:textId="77777777" w:rsidR="003C371A" w:rsidRDefault="00011742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</w:t>
      </w:r>
      <w:r w:rsidR="003C371A">
        <w:rPr>
          <w:rFonts w:cs="Times New Roman"/>
          <w:sz w:val="18"/>
          <w:szCs w:val="18"/>
        </w:rPr>
        <w:t>9</w:t>
      </w:r>
      <w:r>
        <w:rPr>
          <w:rFonts w:cs="Times New Roman"/>
          <w:sz w:val="18"/>
          <w:szCs w:val="18"/>
        </w:rPr>
        <w:t xml:space="preserve">.     </w:t>
      </w:r>
      <w:r w:rsidR="00186047">
        <w:rPr>
          <w:rFonts w:cs="Times New Roman"/>
          <w:sz w:val="18"/>
          <w:szCs w:val="18"/>
        </w:rPr>
        <w:t>P</w:t>
      </w:r>
      <w:r w:rsidR="00884470" w:rsidRPr="000B18CC">
        <w:rPr>
          <w:rFonts w:cs="Times New Roman"/>
          <w:sz w:val="18"/>
          <w:szCs w:val="18"/>
        </w:rPr>
        <w:t>rzedstawienie sprawozdania z działal</w:t>
      </w:r>
      <w:r w:rsidR="000F2572" w:rsidRPr="000B18CC">
        <w:rPr>
          <w:rFonts w:cs="Times New Roman"/>
          <w:sz w:val="18"/>
          <w:szCs w:val="18"/>
        </w:rPr>
        <w:t xml:space="preserve">ności </w:t>
      </w:r>
      <w:r w:rsidR="00186047">
        <w:rPr>
          <w:rFonts w:cs="Times New Roman"/>
          <w:sz w:val="18"/>
          <w:szCs w:val="18"/>
        </w:rPr>
        <w:t>Komisji Rewizyjnej za</w:t>
      </w:r>
      <w:r w:rsidR="00BA3E5A">
        <w:rPr>
          <w:rFonts w:cs="Times New Roman"/>
          <w:sz w:val="18"/>
          <w:szCs w:val="18"/>
        </w:rPr>
        <w:t xml:space="preserve"> rok</w:t>
      </w:r>
      <w:r w:rsidR="00534E37">
        <w:rPr>
          <w:rFonts w:cs="Times New Roman"/>
          <w:sz w:val="18"/>
          <w:szCs w:val="18"/>
        </w:rPr>
        <w:t xml:space="preserve"> 2024</w:t>
      </w:r>
      <w:r w:rsidR="00BA3E5A">
        <w:rPr>
          <w:rFonts w:cs="Times New Roman"/>
          <w:sz w:val="18"/>
          <w:szCs w:val="18"/>
        </w:rPr>
        <w:t>.</w:t>
      </w:r>
    </w:p>
    <w:p w14:paraId="0566480D" w14:textId="77777777" w:rsidR="003C371A" w:rsidRDefault="003C371A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10.    Przyjęcie sprawozdania Komisji Rewizyjnej i udzielenie absolutorium dla Zarządu TUTW</w:t>
      </w:r>
    </w:p>
    <w:p w14:paraId="45A0521B" w14:textId="64CA5AFE" w:rsidR="000812BB" w:rsidRPr="00186047" w:rsidRDefault="003C371A" w:rsidP="00011742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11.</w:t>
      </w:r>
      <w:r w:rsidR="00BA3E5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  Przedstawienie projektu budżetu i programu na 2025 rok</w:t>
      </w:r>
    </w:p>
    <w:p w14:paraId="2A72112A" w14:textId="0BA42FE2" w:rsidR="00884470" w:rsidRDefault="00186047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</w:t>
      </w:r>
      <w:r w:rsidR="003C371A">
        <w:rPr>
          <w:rFonts w:cs="Times New Roman"/>
          <w:sz w:val="18"/>
          <w:szCs w:val="18"/>
        </w:rPr>
        <w:t>12.</w:t>
      </w:r>
      <w:r>
        <w:rPr>
          <w:rFonts w:cs="Times New Roman"/>
          <w:sz w:val="18"/>
          <w:szCs w:val="18"/>
        </w:rPr>
        <w:t xml:space="preserve">    </w:t>
      </w:r>
      <w:r w:rsidR="00884470" w:rsidRPr="006A3AB8">
        <w:rPr>
          <w:rFonts w:cs="Times New Roman"/>
          <w:sz w:val="18"/>
          <w:szCs w:val="18"/>
        </w:rPr>
        <w:t>Pr</w:t>
      </w:r>
      <w:r>
        <w:rPr>
          <w:rFonts w:cs="Times New Roman"/>
          <w:sz w:val="18"/>
          <w:szCs w:val="18"/>
        </w:rPr>
        <w:t>zyjęcie do realizacji projektu b</w:t>
      </w:r>
      <w:r w:rsidR="00884470" w:rsidRPr="006A3AB8">
        <w:rPr>
          <w:rFonts w:cs="Times New Roman"/>
          <w:sz w:val="18"/>
          <w:szCs w:val="18"/>
        </w:rPr>
        <w:t xml:space="preserve">udżetu </w:t>
      </w:r>
      <w:r w:rsidR="000F2572">
        <w:rPr>
          <w:rFonts w:cs="Times New Roman"/>
          <w:sz w:val="18"/>
          <w:szCs w:val="18"/>
        </w:rPr>
        <w:t>i programu na 20</w:t>
      </w:r>
      <w:r w:rsidR="00534E37">
        <w:rPr>
          <w:rFonts w:cs="Times New Roman"/>
          <w:sz w:val="18"/>
          <w:szCs w:val="18"/>
        </w:rPr>
        <w:t>25</w:t>
      </w:r>
      <w:r w:rsidR="00884470" w:rsidRPr="006A3AB8">
        <w:rPr>
          <w:rFonts w:cs="Times New Roman"/>
          <w:sz w:val="18"/>
          <w:szCs w:val="18"/>
        </w:rPr>
        <w:t xml:space="preserve"> r.</w:t>
      </w:r>
      <w:r w:rsidR="00114A03">
        <w:rPr>
          <w:rFonts w:cs="Times New Roman"/>
          <w:sz w:val="18"/>
          <w:szCs w:val="18"/>
        </w:rPr>
        <w:t xml:space="preserve">      </w:t>
      </w:r>
    </w:p>
    <w:p w14:paraId="55D096A0" w14:textId="49D1B5BF" w:rsidR="00CB549D" w:rsidRPr="000F2572" w:rsidRDefault="00114A03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</w:t>
      </w:r>
      <w:r w:rsidR="00F4358C">
        <w:rPr>
          <w:rFonts w:cs="Times New Roman"/>
          <w:sz w:val="18"/>
          <w:szCs w:val="18"/>
        </w:rPr>
        <w:t xml:space="preserve"> 13</w:t>
      </w:r>
      <w:r>
        <w:rPr>
          <w:rFonts w:cs="Times New Roman"/>
          <w:sz w:val="18"/>
          <w:szCs w:val="18"/>
        </w:rPr>
        <w:t xml:space="preserve">.    </w:t>
      </w:r>
      <w:r w:rsidR="00CB549D">
        <w:rPr>
          <w:rFonts w:cs="Times New Roman"/>
          <w:sz w:val="18"/>
          <w:szCs w:val="18"/>
        </w:rPr>
        <w:t>Wybory członków TUTW do Zarządu i Komisji Rewizyjnej</w:t>
      </w:r>
    </w:p>
    <w:p w14:paraId="75093FD0" w14:textId="0D364338" w:rsidR="00884470" w:rsidRDefault="00114A03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 w:rsidR="00F4358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1</w:t>
      </w:r>
      <w:r w:rsidR="00F4358C">
        <w:rPr>
          <w:rFonts w:cs="Times New Roman"/>
          <w:sz w:val="18"/>
          <w:szCs w:val="18"/>
        </w:rPr>
        <w:t>4</w:t>
      </w:r>
      <w:r>
        <w:rPr>
          <w:rFonts w:cs="Times New Roman"/>
          <w:sz w:val="18"/>
          <w:szCs w:val="18"/>
        </w:rPr>
        <w:t xml:space="preserve">.    </w:t>
      </w:r>
      <w:r w:rsidR="00884470" w:rsidRPr="006A3AB8">
        <w:rPr>
          <w:rFonts w:cs="Times New Roman"/>
          <w:sz w:val="18"/>
          <w:szCs w:val="18"/>
        </w:rPr>
        <w:t xml:space="preserve">Wolne wnioski. </w:t>
      </w:r>
    </w:p>
    <w:p w14:paraId="3A25CE5C" w14:textId="5041B1B9" w:rsidR="00CB549D" w:rsidRPr="000F2572" w:rsidRDefault="00114A03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 w:rsidR="00F4358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1</w:t>
      </w:r>
      <w:r w:rsidR="00F4358C">
        <w:rPr>
          <w:rFonts w:cs="Times New Roman"/>
          <w:sz w:val="18"/>
          <w:szCs w:val="18"/>
        </w:rPr>
        <w:t>5</w:t>
      </w:r>
      <w:r>
        <w:rPr>
          <w:rFonts w:cs="Times New Roman"/>
          <w:sz w:val="18"/>
          <w:szCs w:val="18"/>
        </w:rPr>
        <w:t xml:space="preserve">.    </w:t>
      </w:r>
      <w:r w:rsidR="00CB549D">
        <w:rPr>
          <w:rFonts w:cs="Times New Roman"/>
          <w:sz w:val="18"/>
          <w:szCs w:val="18"/>
        </w:rPr>
        <w:t>Ogłoszenie wyników wyborów przez</w:t>
      </w:r>
      <w:r w:rsidR="006E6775">
        <w:rPr>
          <w:rFonts w:cs="Times New Roman"/>
          <w:sz w:val="18"/>
          <w:szCs w:val="18"/>
        </w:rPr>
        <w:t xml:space="preserve"> </w:t>
      </w:r>
      <w:r w:rsidR="00CB549D">
        <w:rPr>
          <w:rFonts w:cs="Times New Roman"/>
          <w:sz w:val="18"/>
          <w:szCs w:val="18"/>
        </w:rPr>
        <w:t>Komisję Mandatowo-Skrutacyjną</w:t>
      </w:r>
    </w:p>
    <w:p w14:paraId="7EE1FA4E" w14:textId="02ACB94C" w:rsidR="00884470" w:rsidRPr="006A3AB8" w:rsidRDefault="00114A03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</w:t>
      </w:r>
      <w:r w:rsidR="00F4358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1</w:t>
      </w:r>
      <w:r w:rsidR="00F4358C">
        <w:rPr>
          <w:rFonts w:cs="Times New Roman"/>
          <w:sz w:val="18"/>
          <w:szCs w:val="18"/>
        </w:rPr>
        <w:t>6</w:t>
      </w:r>
      <w:r>
        <w:rPr>
          <w:rFonts w:cs="Times New Roman"/>
          <w:sz w:val="18"/>
          <w:szCs w:val="18"/>
        </w:rPr>
        <w:t xml:space="preserve">.    </w:t>
      </w:r>
      <w:r w:rsidR="00884470" w:rsidRPr="006A3AB8">
        <w:rPr>
          <w:rFonts w:cs="Times New Roman"/>
          <w:sz w:val="18"/>
          <w:szCs w:val="18"/>
        </w:rPr>
        <w:t>Przyjęcie Uchwał i Wniosków Walnego Zebrania Członków.</w:t>
      </w:r>
    </w:p>
    <w:p w14:paraId="3E4C8A55" w14:textId="374D4724" w:rsidR="00884470" w:rsidRPr="006A3AB8" w:rsidRDefault="00114A03" w:rsidP="00114A03">
      <w:pPr>
        <w:widowControl/>
        <w:suppressAutoHyphens w:val="0"/>
        <w:autoSpaceDN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 w:rsidR="00F4358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1</w:t>
      </w:r>
      <w:r w:rsidR="00F4358C">
        <w:rPr>
          <w:rFonts w:cs="Times New Roman"/>
          <w:sz w:val="18"/>
          <w:szCs w:val="18"/>
        </w:rPr>
        <w:t>7</w:t>
      </w:r>
      <w:r>
        <w:rPr>
          <w:rFonts w:cs="Times New Roman"/>
          <w:sz w:val="18"/>
          <w:szCs w:val="18"/>
        </w:rPr>
        <w:t xml:space="preserve">.    </w:t>
      </w:r>
      <w:r w:rsidR="00884470" w:rsidRPr="006A3AB8">
        <w:rPr>
          <w:rFonts w:cs="Times New Roman"/>
          <w:sz w:val="18"/>
          <w:szCs w:val="18"/>
        </w:rPr>
        <w:t>Zakończenie Walnego Zebrania Członków TUTW w Ursusie.</w:t>
      </w:r>
    </w:p>
    <w:p w14:paraId="1963AC6F" w14:textId="77777777" w:rsidR="00884470" w:rsidRPr="00EC515E" w:rsidRDefault="00884470" w:rsidP="00884470">
      <w:pPr>
        <w:rPr>
          <w:rFonts w:cs="Times New Roman"/>
          <w:sz w:val="16"/>
          <w:szCs w:val="16"/>
        </w:rPr>
      </w:pPr>
    </w:p>
    <w:p w14:paraId="1FDAD1BA" w14:textId="28437315" w:rsidR="00884470" w:rsidRPr="00986DF3" w:rsidRDefault="00884470" w:rsidP="00884470">
      <w:pPr>
        <w:ind w:left="360" w:firstLine="348"/>
        <w:rPr>
          <w:rFonts w:cs="Times New Roman"/>
          <w:sz w:val="20"/>
          <w:szCs w:val="20"/>
        </w:rPr>
      </w:pPr>
      <w:r w:rsidRPr="00986DF3">
        <w:rPr>
          <w:rFonts w:cs="Times New Roman"/>
          <w:sz w:val="20"/>
          <w:szCs w:val="20"/>
        </w:rPr>
        <w:t>Zarząd</w:t>
      </w:r>
      <w:r>
        <w:rPr>
          <w:rFonts w:cs="Times New Roman"/>
          <w:sz w:val="20"/>
          <w:szCs w:val="20"/>
        </w:rPr>
        <w:t xml:space="preserve"> </w:t>
      </w:r>
      <w:r w:rsidRPr="00986DF3">
        <w:rPr>
          <w:rFonts w:cs="Times New Roman"/>
          <w:sz w:val="20"/>
          <w:szCs w:val="20"/>
        </w:rPr>
        <w:t>informuje, że materiały przygotowane na Walne Zebranie Członków zostaną wyłożone do wglądu członkom TUTW – w sekretariacie Zarządu TUTW /pokój 118. / Domu Kultury „Kolorowa” ul. Sosnkowskiego</w:t>
      </w:r>
      <w:r w:rsidR="000F2572">
        <w:rPr>
          <w:rFonts w:cs="Times New Roman"/>
          <w:sz w:val="20"/>
          <w:szCs w:val="20"/>
        </w:rPr>
        <w:t xml:space="preserve"> 16 w dniach </w:t>
      </w:r>
      <w:r w:rsidR="00C15B75">
        <w:rPr>
          <w:rFonts w:cs="Times New Roman"/>
          <w:b/>
          <w:sz w:val="20"/>
          <w:szCs w:val="20"/>
        </w:rPr>
        <w:t xml:space="preserve"> </w:t>
      </w:r>
      <w:r w:rsidR="00534E37">
        <w:rPr>
          <w:rFonts w:cs="Times New Roman"/>
          <w:b/>
          <w:sz w:val="20"/>
          <w:szCs w:val="20"/>
        </w:rPr>
        <w:t>01.04.2025,  08</w:t>
      </w:r>
      <w:r w:rsidR="0070253D">
        <w:rPr>
          <w:rFonts w:cs="Times New Roman"/>
          <w:b/>
          <w:sz w:val="20"/>
          <w:szCs w:val="20"/>
        </w:rPr>
        <w:t>.04.</w:t>
      </w:r>
      <w:r w:rsidR="000F2572" w:rsidRPr="00640C45">
        <w:rPr>
          <w:rFonts w:cs="Times New Roman"/>
          <w:b/>
          <w:sz w:val="20"/>
          <w:szCs w:val="20"/>
        </w:rPr>
        <w:t>20</w:t>
      </w:r>
      <w:r w:rsidR="00534E37">
        <w:rPr>
          <w:rFonts w:cs="Times New Roman"/>
          <w:b/>
          <w:sz w:val="20"/>
          <w:szCs w:val="20"/>
        </w:rPr>
        <w:t>25</w:t>
      </w:r>
      <w:r w:rsidRPr="00986DF3">
        <w:rPr>
          <w:rFonts w:cs="Times New Roman"/>
          <w:sz w:val="20"/>
          <w:szCs w:val="20"/>
        </w:rPr>
        <w:t xml:space="preserve"> r. od </w:t>
      </w:r>
      <w:r w:rsidRPr="00640C45">
        <w:rPr>
          <w:rFonts w:cs="Times New Roman"/>
          <w:b/>
          <w:sz w:val="20"/>
          <w:szCs w:val="20"/>
        </w:rPr>
        <w:t>godz. 10.00</w:t>
      </w:r>
      <w:r w:rsidRPr="00986DF3">
        <w:rPr>
          <w:rFonts w:cs="Times New Roman"/>
          <w:sz w:val="20"/>
          <w:szCs w:val="20"/>
        </w:rPr>
        <w:t xml:space="preserve"> do </w:t>
      </w:r>
      <w:r w:rsidRPr="00640C45">
        <w:rPr>
          <w:rFonts w:cs="Times New Roman"/>
          <w:b/>
          <w:sz w:val="20"/>
          <w:szCs w:val="20"/>
        </w:rPr>
        <w:t>godz. 13.00</w:t>
      </w:r>
      <w:r w:rsidRPr="00986DF3">
        <w:rPr>
          <w:rFonts w:cs="Times New Roman"/>
          <w:sz w:val="20"/>
          <w:szCs w:val="20"/>
        </w:rPr>
        <w:t xml:space="preserve"> oraz na stronie internetowej </w:t>
      </w:r>
      <w:r w:rsidR="000812BB" w:rsidRPr="000812BB">
        <w:rPr>
          <w:rFonts w:cs="Times New Roman"/>
          <w:color w:val="0070C0"/>
          <w:sz w:val="20"/>
          <w:szCs w:val="20"/>
          <w:u w:val="single"/>
        </w:rPr>
        <w:t>tutw.</w:t>
      </w:r>
      <w:hyperlink r:id="rId8" w:history="1">
        <w:r w:rsidRPr="000812BB">
          <w:rPr>
            <w:rStyle w:val="Hipercze"/>
            <w:rFonts w:cs="Times New Roman"/>
            <w:color w:val="0070C0"/>
            <w:sz w:val="20"/>
            <w:szCs w:val="20"/>
          </w:rPr>
          <w:t>bpursus.waw.pl</w:t>
        </w:r>
      </w:hyperlink>
      <w:r w:rsidRPr="00986DF3">
        <w:rPr>
          <w:rFonts w:cs="Times New Roman"/>
          <w:sz w:val="20"/>
          <w:szCs w:val="20"/>
        </w:rPr>
        <w:t xml:space="preserve"> </w:t>
      </w:r>
    </w:p>
    <w:p w14:paraId="28AC9747" w14:textId="77777777" w:rsidR="00884470" w:rsidRPr="00EC515E" w:rsidRDefault="00884470" w:rsidP="00884470">
      <w:pPr>
        <w:ind w:left="360"/>
        <w:rPr>
          <w:rFonts w:cs="Times New Roman"/>
          <w:sz w:val="16"/>
          <w:szCs w:val="16"/>
        </w:rPr>
      </w:pPr>
    </w:p>
    <w:p w14:paraId="003435F2" w14:textId="77777777" w:rsidR="00884470" w:rsidRDefault="00884470" w:rsidP="00884470">
      <w:pPr>
        <w:ind w:left="360"/>
        <w:rPr>
          <w:rFonts w:cs="Times New Roman"/>
        </w:rPr>
      </w:pPr>
      <w:r w:rsidRPr="00681C0D">
        <w:rPr>
          <w:rFonts w:cs="Times New Roman"/>
        </w:rPr>
        <w:t>Uprzejmie prosimy o niezawodny udział w Walnym Zebraniu Członków TUTW.</w:t>
      </w:r>
    </w:p>
    <w:p w14:paraId="6E062C66" w14:textId="77777777" w:rsidR="00884470" w:rsidRPr="00681C0D" w:rsidRDefault="00884470" w:rsidP="00884470">
      <w:pPr>
        <w:ind w:left="360"/>
        <w:rPr>
          <w:rFonts w:cs="Times New Roman"/>
        </w:rPr>
      </w:pPr>
    </w:p>
    <w:p w14:paraId="7DE23AB1" w14:textId="77777777" w:rsidR="00884470" w:rsidRPr="00CD50D2" w:rsidRDefault="00884470" w:rsidP="00884470">
      <w:pPr>
        <w:ind w:left="360"/>
        <w:rPr>
          <w:rFonts w:cs="Times New Roman"/>
          <w:sz w:val="32"/>
          <w:szCs w:val="3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AF28744" w14:textId="6A134C7D" w:rsidR="00884470" w:rsidRDefault="00884470" w:rsidP="00884470">
      <w:pPr>
        <w:ind w:left="360"/>
        <w:rPr>
          <w:rFonts w:ascii="Calibri" w:hAnsi="Calibri"/>
        </w:rPr>
      </w:pPr>
      <w:r>
        <w:rPr>
          <w:rFonts w:cs="Times New Roman"/>
        </w:rPr>
        <w:t xml:space="preserve"> </w:t>
      </w:r>
      <w:r w:rsidRPr="00681C0D">
        <w:rPr>
          <w:rFonts w:cs="Times New Roman"/>
        </w:rPr>
        <w:tab/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 w:rsidRPr="00681C0D">
        <w:rPr>
          <w:rFonts w:cs="Times New Roman"/>
        </w:rPr>
        <w:tab/>
      </w:r>
      <w:r w:rsidRPr="00681C0D">
        <w:rPr>
          <w:rFonts w:cs="Times New Roman"/>
        </w:rPr>
        <w:tab/>
      </w:r>
      <w:r w:rsidRPr="00681C0D">
        <w:rPr>
          <w:rFonts w:cs="Times New Roman"/>
        </w:rPr>
        <w:tab/>
      </w:r>
      <w:r w:rsidRPr="00681C0D">
        <w:rPr>
          <w:rFonts w:cs="Times New Roman"/>
        </w:rPr>
        <w:tab/>
      </w:r>
      <w:r w:rsidR="007714AD">
        <w:rPr>
          <w:rFonts w:cs="Times New Roman"/>
        </w:rPr>
        <w:t xml:space="preserve">                  </w:t>
      </w:r>
      <w:r w:rsidRPr="00681C0D">
        <w:rPr>
          <w:rFonts w:cs="Times New Roman"/>
        </w:rPr>
        <w:t xml:space="preserve"> Za</w:t>
      </w:r>
      <w:r w:rsidR="00973C32">
        <w:rPr>
          <w:rFonts w:cs="Times New Roman"/>
        </w:rPr>
        <w:t>rząd TUTW</w:t>
      </w:r>
    </w:p>
    <w:p w14:paraId="753C3C5A" w14:textId="77777777" w:rsidR="00884470" w:rsidRDefault="00884470" w:rsidP="00884470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2D21B" wp14:editId="5CF35569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831200" cy="6001560"/>
            <wp:effectExtent l="0" t="0" r="7500" b="0"/>
            <wp:wrapNone/>
            <wp:docPr id="5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70000" contrast="-70000"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1200" cy="6001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884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384"/>
      <w:pgMar w:top="339" w:right="851" w:bottom="1021" w:left="1134" w:header="283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B20A" w14:textId="77777777" w:rsidR="002B5A68" w:rsidRDefault="002B5A68">
      <w:r>
        <w:separator/>
      </w:r>
    </w:p>
  </w:endnote>
  <w:endnote w:type="continuationSeparator" w:id="0">
    <w:p w14:paraId="3A5B754F" w14:textId="77777777" w:rsidR="002B5A68" w:rsidRDefault="002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0B71" w14:textId="77777777" w:rsidR="00687AAB" w:rsidRDefault="00687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FE50" w14:textId="77777777" w:rsidR="00000000" w:rsidRDefault="0051765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EC0D9" wp14:editId="1CD90832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15CBC" w14:textId="77777777" w:rsidR="00000000" w:rsidRDefault="0051765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8447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EC0D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" filled="f" stroked="f">
              <v:textbox style="mso-fit-shape-to-text:t" inset="0,0,0,0">
                <w:txbxContent>
                  <w:p w14:paraId="25915CBC" w14:textId="77777777" w:rsidR="00000000" w:rsidRDefault="0051765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8447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8C65" w14:textId="77777777" w:rsidR="00000000" w:rsidRDefault="00517653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F5424F" wp14:editId="28FDA435">
              <wp:simplePos x="0" y="0"/>
              <wp:positionH relativeFrom="column">
                <wp:posOffset>32385</wp:posOffset>
              </wp:positionH>
              <wp:positionV relativeFrom="paragraph">
                <wp:posOffset>18415</wp:posOffset>
              </wp:positionV>
              <wp:extent cx="6258599" cy="219075"/>
              <wp:effectExtent l="0" t="0" r="0" b="0"/>
              <wp:wrapNone/>
              <wp:docPr id="4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8599" cy="21907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DCEA971" w14:textId="77777777" w:rsidR="00000000" w:rsidRDefault="00517653">
                          <w:pPr>
                            <w:pStyle w:val="Standard"/>
                            <w:pBdr>
                              <w:top w:val="single" w:sz="4" w:space="1" w:color="000000"/>
                            </w:pBd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NIP 522-270-72-92</w:t>
                          </w:r>
                          <w:r>
                            <w:rPr>
                              <w:sz w:val="16"/>
                            </w:rPr>
                            <w:tab/>
                            <w:t xml:space="preserve">         </w:t>
                          </w:r>
                          <w:r w:rsidR="00BD2F03">
                            <w:rPr>
                              <w:sz w:val="16"/>
                            </w:rPr>
                            <w:t xml:space="preserve">                           </w:t>
                          </w:r>
                          <w:r>
                            <w:rPr>
                              <w:sz w:val="16"/>
                            </w:rPr>
                            <w:t xml:space="preserve">                            PKO BP SA Oddział 17 w Warszawie   Konto Nr. 61 1020 1055 0000 9102 0092 6915</w:t>
                          </w:r>
                        </w:p>
                        <w:p w14:paraId="4C470667" w14:textId="77777777" w:rsidR="00000000" w:rsidRDefault="00000000">
                          <w:pPr>
                            <w:pStyle w:val="Standard"/>
                          </w:pPr>
                        </w:p>
                      </w:txbxContent>
                    </wps:txbx>
                    <wps:bodyPr vert="horz" lIns="100800" tIns="55080" rIns="100800" bIns="5508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5424F" id="_x0000_t202" coordsize="21600,21600" o:spt="202" path="m,l,21600r21600,l21600,xe">
              <v:stroke joinstyle="miter"/>
              <v:path gradientshapeok="t" o:connecttype="rect"/>
            </v:shapetype>
            <v:shape id="Ramka5" o:spid="_x0000_s1028" type="#_x0000_t202" style="position:absolute;left:0;text-align:left;margin-left:2.55pt;margin-top:1.45pt;width:492.8pt;height:17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" filled="f" stroked="f">
              <v:textbox inset="2.8mm,1.53mm,2.8mm,1.53mm">
                <w:txbxContent>
                  <w:p w14:paraId="0DCEA971" w14:textId="77777777" w:rsidR="00000000" w:rsidRDefault="00517653">
                    <w:pPr>
                      <w:pStyle w:val="Standard"/>
                      <w:pBdr>
                        <w:top w:val="single" w:sz="4" w:space="1" w:color="000000"/>
                      </w:pBd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NIP 522-270-72-92</w:t>
                    </w:r>
                    <w:r>
                      <w:rPr>
                        <w:sz w:val="16"/>
                      </w:rPr>
                      <w:tab/>
                      <w:t xml:space="preserve">         </w:t>
                    </w:r>
                    <w:r w:rsidR="00BD2F03">
                      <w:rPr>
                        <w:sz w:val="16"/>
                      </w:rPr>
                      <w:t xml:space="preserve">                           </w:t>
                    </w:r>
                    <w:r>
                      <w:rPr>
                        <w:sz w:val="16"/>
                      </w:rPr>
                      <w:t xml:space="preserve">                            PKO BP SA Oddział 17 w Warszawie   Konto Nr. 61 1020 1055 0000 9102 0092 6915</w:t>
                    </w:r>
                  </w:p>
                  <w:p w14:paraId="4C470667" w14:textId="77777777" w:rsidR="00000000" w:rsidRDefault="00000000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7393" w14:textId="77777777" w:rsidR="002B5A68" w:rsidRDefault="002B5A68">
      <w:r>
        <w:rPr>
          <w:color w:val="000000"/>
        </w:rPr>
        <w:separator/>
      </w:r>
    </w:p>
  </w:footnote>
  <w:footnote w:type="continuationSeparator" w:id="0">
    <w:p w14:paraId="26B59507" w14:textId="77777777" w:rsidR="002B5A68" w:rsidRDefault="002B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133D" w14:textId="77777777" w:rsidR="00687AAB" w:rsidRDefault="00687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1137" w14:textId="77777777" w:rsidR="00687AAB" w:rsidRDefault="00687A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6B26" w14:textId="77777777" w:rsidR="00F94503" w:rsidRDefault="00FA5FC7" w:rsidP="00687AAB">
    <w:pPr>
      <w:pStyle w:val="Nagwek"/>
      <w:pBdr>
        <w:bottom w:val="double" w:sz="2" w:space="18" w:color="000000"/>
      </w:pBdr>
      <w:tabs>
        <w:tab w:val="left" w:pos="9240"/>
      </w:tabs>
      <w:rPr>
        <w:color w:val="0070C0"/>
        <w:sz w:val="16"/>
        <w:szCs w:val="16"/>
      </w:rPr>
    </w:pPr>
    <w:r>
      <w:rPr>
        <w:i/>
        <w:noProof/>
        <w:color w:val="0070C0"/>
      </w:rPr>
      <w:drawing>
        <wp:inline distT="0" distB="0" distL="0" distR="0" wp14:anchorId="4D1C24F4" wp14:editId="4BC286B9">
          <wp:extent cx="809625" cy="100965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TW logo_list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4740" w:rsidRPr="00F549A2">
      <w:rPr>
        <w:i/>
        <w:noProof/>
        <w:color w:val="0070C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B73822" wp14:editId="0FF12A6D">
              <wp:simplePos x="0" y="0"/>
              <wp:positionH relativeFrom="column">
                <wp:posOffset>1480185</wp:posOffset>
              </wp:positionH>
              <wp:positionV relativeFrom="paragraph">
                <wp:posOffset>-36829</wp:posOffset>
              </wp:positionV>
              <wp:extent cx="4809490" cy="1466850"/>
              <wp:effectExtent l="0" t="0" r="10160" b="19050"/>
              <wp:wrapNone/>
              <wp:docPr id="2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9490" cy="1466850"/>
                      </a:xfrm>
                      <a:prstGeom prst="rect">
                        <a:avLst/>
                      </a:prstGeom>
                      <a:ln w="6480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016AE72A" w14:textId="77777777" w:rsidR="00000000" w:rsidRDefault="00517653">
                          <w:pPr>
                            <w:pStyle w:val="Standard"/>
                            <w:jc w:val="center"/>
                            <w:rPr>
                              <w:color w:val="0000FF"/>
                            </w:rPr>
                          </w:pPr>
                          <w:r w:rsidRPr="00884470">
                            <w:rPr>
                              <w:b/>
                              <w:i/>
                              <w:color w:val="0000FF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TOWARZYSTWO</w:t>
                          </w:r>
                          <w:r>
                            <w:rPr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84470">
                            <w:rPr>
                              <w:b/>
                              <w:i/>
                              <w:color w:val="0000FF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UNIWERSYTETU</w:t>
                          </w:r>
                        </w:p>
                        <w:p w14:paraId="7D32F8A4" w14:textId="77777777" w:rsidR="00000000" w:rsidRPr="00884470" w:rsidRDefault="00517653">
                          <w:pPr>
                            <w:pStyle w:val="Standard"/>
                            <w:jc w:val="center"/>
                            <w:rPr>
                              <w:b/>
                              <w:i/>
                              <w:color w:val="0000FF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84470">
                            <w:rPr>
                              <w:b/>
                              <w:i/>
                              <w:color w:val="0000FF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TRZECIEGO WIEKU</w:t>
                          </w:r>
                        </w:p>
                        <w:p w14:paraId="2779A93C" w14:textId="77777777" w:rsidR="00000000" w:rsidRDefault="00517653">
                          <w:pPr>
                            <w:pStyle w:val="Standard"/>
                            <w:jc w:val="center"/>
                            <w:rPr>
                              <w:sz w:val="28"/>
                              <w:szCs w:val="28"/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sz w:val="28"/>
                              <w:szCs w:val="28"/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  <w:t>im. Prezydenta Stanisława Wojciechowskiego</w:t>
                          </w:r>
                        </w:p>
                        <w:p w14:paraId="015E3958" w14:textId="77777777" w:rsidR="00000000" w:rsidRDefault="00517653">
                          <w:pPr>
                            <w:pStyle w:val="Standard"/>
                            <w:jc w:val="center"/>
                            <w:rPr>
                              <w:b/>
                              <w:sz w:val="32"/>
                              <w:szCs w:val="32"/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  <w:t>w URSUSIE</w:t>
                          </w:r>
                        </w:p>
                        <w:p w14:paraId="16CA9094" w14:textId="77777777" w:rsidR="00000000" w:rsidRDefault="00517653">
                          <w:pPr>
                            <w:pStyle w:val="Standard"/>
                            <w:jc w:val="center"/>
                            <w:rPr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14:shadow w14:blurRad="0" w14:dist="17957" w14:dir="2700000" w14:sx="100000" w14:sy="100000" w14:kx="0" w14:ky="0" w14:algn="b">
                                <w14:srgbClr w14:val="000000"/>
                              </w14:shadow>
                            </w:rPr>
                            <w:t>02-495 Warszawa, ul. Plutonu Torpedy 47</w:t>
                          </w:r>
                        </w:p>
                        <w:p w14:paraId="74194CAA" w14:textId="77777777" w:rsidR="00000000" w:rsidRPr="005D05BD" w:rsidRDefault="00517653">
                          <w:pPr>
                            <w:pStyle w:val="Standard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Tel.: 512 996 760, tutw_ursus@orange.pl,</w:t>
                          </w:r>
                          <w:r>
                            <w:rPr>
                              <w:lang w:val="pt-PT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 w:rsidRPr="005D05BD">
                            <w:rPr>
                              <w:lang w:val="en-US"/>
                            </w:rPr>
                            <w:instrText>HYPERLINK "http://www.bpursus.waw.pl/"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Internetlink"/>
                              <w:lang w:val="en-US"/>
                            </w:rPr>
                            <w:t>www.bpursus.waw.pl</w:t>
                          </w:r>
                          <w:r>
                            <w:fldChar w:fldCharType="end"/>
                          </w:r>
                        </w:p>
                        <w:p w14:paraId="099F055E" w14:textId="77777777" w:rsidR="00000000" w:rsidRDefault="00517653">
                          <w:pPr>
                            <w:pStyle w:val="Standard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349D9CB9" w14:textId="77777777" w:rsidR="00000000" w:rsidRDefault="00000000">
                          <w:pPr>
                            <w:pStyle w:val="Standard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lIns="94680" tIns="48960" rIns="94680" bIns="4896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73822" id="_x0000_t202" coordsize="21600,21600" o:spt="202" path="m,l,21600r21600,l21600,xe">
              <v:stroke joinstyle="miter"/>
              <v:path gradientshapeok="t" o:connecttype="rect"/>
            </v:shapetype>
            <v:shape id="Ramka4" o:spid="_x0000_s1027" type="#_x0000_t202" style="position:absolute;margin-left:116.55pt;margin-top:-2.9pt;width:378.7pt;height:11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" filled="f" strokecolor="white" strokeweight=".18mm">
              <v:textbox inset="2.63mm,1.36mm,2.63mm,1.36mm">
                <w:txbxContent>
                  <w:p w14:paraId="016AE72A" w14:textId="77777777" w:rsidR="00000000" w:rsidRDefault="00517653">
                    <w:pPr>
                      <w:pStyle w:val="Standard"/>
                      <w:jc w:val="center"/>
                      <w:rPr>
                        <w:color w:val="0000FF"/>
                      </w:rPr>
                    </w:pPr>
                    <w:r w:rsidRPr="00884470">
                      <w:rPr>
                        <w:b/>
                        <w:i/>
                        <w:color w:val="0000FF"/>
                        <w:sz w:val="36"/>
                        <w:szCs w:val="3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TOWARZYSTWO</w:t>
                    </w:r>
                    <w:r>
                      <w:rPr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Pr="00884470">
                      <w:rPr>
                        <w:b/>
                        <w:i/>
                        <w:color w:val="0000FF"/>
                        <w:sz w:val="36"/>
                        <w:szCs w:val="3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UNIWERSYTETU</w:t>
                    </w:r>
                  </w:p>
                  <w:p w14:paraId="7D32F8A4" w14:textId="77777777" w:rsidR="00000000" w:rsidRPr="00884470" w:rsidRDefault="00517653">
                    <w:pPr>
                      <w:pStyle w:val="Standard"/>
                      <w:jc w:val="center"/>
                      <w:rPr>
                        <w:b/>
                        <w:i/>
                        <w:color w:val="0000FF"/>
                        <w:sz w:val="36"/>
                        <w:szCs w:val="3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84470">
                      <w:rPr>
                        <w:b/>
                        <w:i/>
                        <w:color w:val="0000FF"/>
                        <w:sz w:val="36"/>
                        <w:szCs w:val="3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TRZECIEGO WIEKU</w:t>
                    </w:r>
                  </w:p>
                  <w:p w14:paraId="2779A93C" w14:textId="77777777" w:rsidR="00000000" w:rsidRDefault="00517653">
                    <w:pPr>
                      <w:pStyle w:val="Standard"/>
                      <w:jc w:val="center"/>
                      <w:rPr>
                        <w:sz w:val="28"/>
                        <w:szCs w:val="28"/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</w:pPr>
                    <w:r>
                      <w:rPr>
                        <w:sz w:val="28"/>
                        <w:szCs w:val="28"/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  <w:t>im. Prezydenta Stanisława Wojciechowskiego</w:t>
                    </w:r>
                  </w:p>
                  <w:p w14:paraId="015E3958" w14:textId="77777777" w:rsidR="00000000" w:rsidRDefault="00517653">
                    <w:pPr>
                      <w:pStyle w:val="Standard"/>
                      <w:jc w:val="center"/>
                      <w:rPr>
                        <w:b/>
                        <w:sz w:val="32"/>
                        <w:szCs w:val="32"/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</w:pPr>
                    <w:r>
                      <w:rPr>
                        <w:b/>
                        <w:sz w:val="32"/>
                        <w:szCs w:val="32"/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  <w:t>w URSUSIE</w:t>
                    </w:r>
                  </w:p>
                  <w:p w14:paraId="16CA9094" w14:textId="77777777" w:rsidR="00000000" w:rsidRDefault="00517653">
                    <w:pPr>
                      <w:pStyle w:val="Standard"/>
                      <w:jc w:val="center"/>
                      <w:rPr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</w:pPr>
                    <w:r>
                      <w:rPr>
                        <w14:shadow w14:blurRad="0" w14:dist="17957" w14:dir="2700000" w14:sx="100000" w14:sy="100000" w14:kx="0" w14:ky="0" w14:algn="b">
                          <w14:srgbClr w14:val="000000"/>
                        </w14:shadow>
                      </w:rPr>
                      <w:t>02-495 Warszawa, ul. Plutonu Torpedy 47</w:t>
                    </w:r>
                  </w:p>
                  <w:p w14:paraId="74194CAA" w14:textId="77777777" w:rsidR="00000000" w:rsidRPr="005D05BD" w:rsidRDefault="00517653">
                    <w:pPr>
                      <w:pStyle w:val="Standard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Tel.: 512 996 760, tutw_ursus@orange.pl,</w:t>
                    </w:r>
                    <w:r>
                      <w:rPr>
                        <w:lang w:val="pt-PT"/>
                      </w:rPr>
                      <w:t xml:space="preserve">  </w:t>
                    </w:r>
                    <w:r>
                      <w:fldChar w:fldCharType="begin"/>
                    </w:r>
                    <w:r w:rsidRPr="005D05BD">
                      <w:rPr>
                        <w:lang w:val="en-US"/>
                      </w:rPr>
                      <w:instrText>HYPERLINK "http://www.bpursus.waw.pl/"</w:instrText>
                    </w:r>
                    <w:r>
                      <w:fldChar w:fldCharType="separate"/>
                    </w:r>
                    <w:r>
                      <w:rPr>
                        <w:rStyle w:val="Internetlink"/>
                        <w:lang w:val="en-US"/>
                      </w:rPr>
                      <w:t>www.bpursus.waw.pl</w:t>
                    </w:r>
                    <w:r>
                      <w:fldChar w:fldCharType="end"/>
                    </w:r>
                  </w:p>
                  <w:p w14:paraId="099F055E" w14:textId="77777777" w:rsidR="00000000" w:rsidRDefault="00517653">
                    <w:pPr>
                      <w:pStyle w:val="Standard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14:paraId="349D9CB9" w14:textId="77777777" w:rsidR="00000000" w:rsidRDefault="00000000">
                    <w:pPr>
                      <w:pStyle w:val="Standard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549A2" w:rsidRPr="00F549A2">
      <w:rPr>
        <w:i/>
        <w:color w:val="0070C0"/>
        <w:sz w:val="16"/>
        <w:szCs w:val="16"/>
      </w:rPr>
      <w:t>Rok założenia 2003</w:t>
    </w:r>
    <w:r w:rsidR="00F549A2" w:rsidRPr="00F549A2">
      <w:rPr>
        <w:color w:val="0070C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3C1D"/>
    <w:multiLevelType w:val="hybridMultilevel"/>
    <w:tmpl w:val="4CAE01AC"/>
    <w:lvl w:ilvl="0" w:tplc="5D26D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56F58"/>
    <w:multiLevelType w:val="hybridMultilevel"/>
    <w:tmpl w:val="4CAE01AC"/>
    <w:lvl w:ilvl="0" w:tplc="5D26D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208447">
    <w:abstractNumId w:val="0"/>
  </w:num>
  <w:num w:numId="2" w16cid:durableId="10207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B2"/>
    <w:rsid w:val="00004726"/>
    <w:rsid w:val="00011742"/>
    <w:rsid w:val="000812BB"/>
    <w:rsid w:val="000831DA"/>
    <w:rsid w:val="000910BC"/>
    <w:rsid w:val="000A3815"/>
    <w:rsid w:val="000B18CC"/>
    <w:rsid w:val="000C59F8"/>
    <w:rsid w:val="000F2572"/>
    <w:rsid w:val="001066AD"/>
    <w:rsid w:val="00114A03"/>
    <w:rsid w:val="00127826"/>
    <w:rsid w:val="0013667E"/>
    <w:rsid w:val="001367EC"/>
    <w:rsid w:val="001853F8"/>
    <w:rsid w:val="00186047"/>
    <w:rsid w:val="001B0C2A"/>
    <w:rsid w:val="001E5909"/>
    <w:rsid w:val="00214AD4"/>
    <w:rsid w:val="00267B3A"/>
    <w:rsid w:val="00271D37"/>
    <w:rsid w:val="00281328"/>
    <w:rsid w:val="002A5E97"/>
    <w:rsid w:val="002A6124"/>
    <w:rsid w:val="002B5A68"/>
    <w:rsid w:val="003118DA"/>
    <w:rsid w:val="003742BD"/>
    <w:rsid w:val="003B2461"/>
    <w:rsid w:val="003C371A"/>
    <w:rsid w:val="00416579"/>
    <w:rsid w:val="004806F3"/>
    <w:rsid w:val="004A66E1"/>
    <w:rsid w:val="00510BE7"/>
    <w:rsid w:val="00517653"/>
    <w:rsid w:val="00523AA8"/>
    <w:rsid w:val="00534E37"/>
    <w:rsid w:val="005D05BD"/>
    <w:rsid w:val="005F52EE"/>
    <w:rsid w:val="00640C45"/>
    <w:rsid w:val="00682389"/>
    <w:rsid w:val="0068345C"/>
    <w:rsid w:val="00687AAB"/>
    <w:rsid w:val="006A1349"/>
    <w:rsid w:val="006A71F2"/>
    <w:rsid w:val="006E6775"/>
    <w:rsid w:val="006F04F5"/>
    <w:rsid w:val="006F7204"/>
    <w:rsid w:val="0070253D"/>
    <w:rsid w:val="00711FA7"/>
    <w:rsid w:val="00737BEE"/>
    <w:rsid w:val="007714AD"/>
    <w:rsid w:val="00783F01"/>
    <w:rsid w:val="008078B2"/>
    <w:rsid w:val="0081401B"/>
    <w:rsid w:val="00833F6A"/>
    <w:rsid w:val="00884470"/>
    <w:rsid w:val="008A4740"/>
    <w:rsid w:val="009401AD"/>
    <w:rsid w:val="00973C32"/>
    <w:rsid w:val="009F1099"/>
    <w:rsid w:val="00AE7E55"/>
    <w:rsid w:val="00B96B7D"/>
    <w:rsid w:val="00BA3E5A"/>
    <w:rsid w:val="00BD2F03"/>
    <w:rsid w:val="00C15B75"/>
    <w:rsid w:val="00C22253"/>
    <w:rsid w:val="00C24E43"/>
    <w:rsid w:val="00C30BE0"/>
    <w:rsid w:val="00C54CA9"/>
    <w:rsid w:val="00CA7336"/>
    <w:rsid w:val="00CB4638"/>
    <w:rsid w:val="00CB549D"/>
    <w:rsid w:val="00D06775"/>
    <w:rsid w:val="00D16520"/>
    <w:rsid w:val="00D17239"/>
    <w:rsid w:val="00D81412"/>
    <w:rsid w:val="00DC76F4"/>
    <w:rsid w:val="00DE1A97"/>
    <w:rsid w:val="00DE6ED7"/>
    <w:rsid w:val="00E032D5"/>
    <w:rsid w:val="00E465F3"/>
    <w:rsid w:val="00E843C1"/>
    <w:rsid w:val="00E85B86"/>
    <w:rsid w:val="00EE5B37"/>
    <w:rsid w:val="00EE652C"/>
    <w:rsid w:val="00F4358C"/>
    <w:rsid w:val="00F5064E"/>
    <w:rsid w:val="00F513C8"/>
    <w:rsid w:val="00F53D70"/>
    <w:rsid w:val="00F549A2"/>
    <w:rsid w:val="00F55675"/>
    <w:rsid w:val="00F94503"/>
    <w:rsid w:val="00FA5FC7"/>
    <w:rsid w:val="00FD0C97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C2673"/>
  <w15:docId w15:val="{B66B2492-F3EA-4A47-8CDC-96B44913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EndnoteSymbol">
    <w:name w:val="Endnote Symbol"/>
  </w:style>
  <w:style w:type="character" w:styleId="Hipercze">
    <w:name w:val="Hyperlink"/>
    <w:basedOn w:val="Domylnaczcionkaakapitu"/>
    <w:uiPriority w:val="99"/>
    <w:unhideWhenUsed/>
    <w:rsid w:val="0088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ursus.wa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Warszawa-Ursus</dc:creator>
  <cp:lastModifiedBy>tutw tutw</cp:lastModifiedBy>
  <cp:revision>38</cp:revision>
  <cp:lastPrinted>2022-02-28T13:08:00Z</cp:lastPrinted>
  <dcterms:created xsi:type="dcterms:W3CDTF">2020-03-03T18:41:00Z</dcterms:created>
  <dcterms:modified xsi:type="dcterms:W3CDTF">2025-02-25T11:36:00Z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